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57" w:rsidRPr="00A82A79" w:rsidRDefault="000B1257" w:rsidP="000B12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A82A79">
        <w:rPr>
          <w:rFonts w:ascii="Times New Roman" w:hAnsi="Times New Roman"/>
          <w:b/>
          <w:sz w:val="24"/>
          <w:szCs w:val="24"/>
          <w:lang w:val="ru-RU"/>
        </w:rPr>
        <w:t>МУНИЦИПАЛЬНОЕ ДОШКОЛЬНОЕ ОБРАЗОВАТЕЛЬНОЕ УЧРЕЖДЕНИЕ</w:t>
      </w:r>
    </w:p>
    <w:p w:rsidR="000B1257" w:rsidRPr="00A82A79" w:rsidRDefault="000B1257" w:rsidP="000B1257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A82A79">
        <w:rPr>
          <w:rFonts w:ascii="Times New Roman" w:hAnsi="Times New Roman"/>
          <w:b/>
          <w:sz w:val="24"/>
          <w:szCs w:val="24"/>
          <w:lang w:val="ru-RU"/>
        </w:rPr>
        <w:t>«ДЕТСКИЙ САД № 8 с. БЕЛОГОСТИЦЫ»</w:t>
      </w:r>
    </w:p>
    <w:p w:rsidR="000B1257" w:rsidRPr="00A82A79" w:rsidRDefault="000B1257" w:rsidP="000B1257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B1257" w:rsidRPr="00A82A79" w:rsidRDefault="000B1257" w:rsidP="000B1257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B1257" w:rsidRPr="00A82A79" w:rsidRDefault="000B1257" w:rsidP="000B12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2A79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0B1257" w:rsidRPr="00A82A79" w:rsidRDefault="000B1257" w:rsidP="000B12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1257" w:rsidRPr="00A82A79" w:rsidRDefault="000B1257" w:rsidP="000B125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1257" w:rsidRPr="00A82A79" w:rsidRDefault="000B1257" w:rsidP="000B1257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29.04.2022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>№ _____</w:t>
      </w:r>
      <w:r w:rsidRPr="00A82A79">
        <w:rPr>
          <w:rFonts w:ascii="Times New Roman" w:hAnsi="Times New Roman"/>
          <w:b/>
          <w:sz w:val="28"/>
          <w:szCs w:val="28"/>
          <w:lang w:val="ru-RU"/>
        </w:rPr>
        <w:t>ос\д №2</w:t>
      </w:r>
    </w:p>
    <w:p w:rsidR="000B1257" w:rsidRPr="00A82A79" w:rsidRDefault="000B1257" w:rsidP="000B12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1257" w:rsidRDefault="000B1257" w:rsidP="000B125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создании рабочей группы по выявлению коррупционных рисков </w:t>
      </w:r>
      <w:r w:rsidRP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B0BDE" w:rsidRPr="000B1257" w:rsidRDefault="00DB0B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1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оценки коррупционных рисков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12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МДОУ «Детский сад №8 с.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2 статьи 1 и статьей 13.3 Федерального закона от 25.12.2008 № 273-ФЗ в целях разработки организации эффективных антикоррупционных мер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1. Организовать и провести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оценку коррупционных рисков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05.05.2022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15.05.2022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2. Специалисту в сфере предупреждения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Волковой Н.А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DB0BDE" w:rsidRPr="000B1257" w:rsidRDefault="000B12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оценку коррупционных рисков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0BDE" w:rsidRPr="000B1257" w:rsidRDefault="000B12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карту коррупционных рисков, перечень должностей, функции которых связаны с коррупционными рисками, и план мероприятий по минимизации рисков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0BDE" w:rsidRPr="000B1257" w:rsidRDefault="000B12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использовать результаты оценки при реализации и корректировки антикоррупционной политики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Волковой Н.А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. ознакомить с настоящим приказом работников, поименованных в нем,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под подпись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05.05.2022</w:t>
      </w: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    Е.Н. Зверева</w:t>
      </w:r>
    </w:p>
    <w:p w:rsidR="00DB0BDE" w:rsidRPr="000B1257" w:rsidRDefault="000B12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57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DB0BDE" w:rsidRPr="000B1257" w:rsidRDefault="00DB0B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0BDE" w:rsidRPr="000B1257" w:rsidRDefault="00DB0B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B0BDE" w:rsidRPr="000B125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3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1257"/>
    <w:rsid w:val="002D33B1"/>
    <w:rsid w:val="002D3591"/>
    <w:rsid w:val="003514A0"/>
    <w:rsid w:val="004F7E17"/>
    <w:rsid w:val="005A05CE"/>
    <w:rsid w:val="00653AF6"/>
    <w:rsid w:val="00912993"/>
    <w:rsid w:val="00B73A5A"/>
    <w:rsid w:val="00DB0BD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FF0E-9243-45A9-AF1A-30654EA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LOAD</dc:creator>
  <dc:description>Подготовлено экспертами Актион-МЦФЭР</dc:description>
  <cp:lastModifiedBy>FAST LOAD</cp:lastModifiedBy>
  <cp:revision>2</cp:revision>
  <dcterms:created xsi:type="dcterms:W3CDTF">2024-04-15T15:37:00Z</dcterms:created>
  <dcterms:modified xsi:type="dcterms:W3CDTF">2024-04-15T15:37:00Z</dcterms:modified>
</cp:coreProperties>
</file>